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8E" w:rsidRPr="008E306A" w:rsidRDefault="0033688E" w:rsidP="008E306A">
      <w:pPr>
        <w:spacing w:line="360" w:lineRule="auto"/>
        <w:jc w:val="center"/>
        <w:rPr>
          <w:b/>
          <w:bCs/>
          <w:sz w:val="28"/>
          <w:szCs w:val="28"/>
        </w:rPr>
      </w:pPr>
      <w:r w:rsidRPr="008E306A">
        <w:rPr>
          <w:b/>
          <w:bCs/>
          <w:sz w:val="28"/>
          <w:szCs w:val="28"/>
          <w:lang w:val="uk-UA"/>
        </w:rPr>
        <w:t>Пояснювальна записка</w:t>
      </w:r>
    </w:p>
    <w:p w:rsidR="00F55230" w:rsidRPr="00F55230" w:rsidRDefault="00F55230" w:rsidP="00F55230">
      <w:pPr>
        <w:spacing w:line="360" w:lineRule="auto"/>
        <w:ind w:firstLine="709"/>
        <w:jc w:val="both"/>
        <w:rPr>
          <w:sz w:val="28"/>
          <w:szCs w:val="28"/>
        </w:rPr>
      </w:pPr>
    </w:p>
    <w:p w:rsidR="0033688E" w:rsidRPr="006F0380" w:rsidRDefault="00E90666" w:rsidP="00F5523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E306A">
        <w:rPr>
          <w:bCs/>
          <w:sz w:val="28"/>
          <w:szCs w:val="28"/>
          <w:lang w:val="uk-UA"/>
        </w:rPr>
        <w:t>Дана презентація містить інтерактивні технології,</w:t>
      </w:r>
      <w:r w:rsidR="008E306A" w:rsidRPr="008E306A">
        <w:rPr>
          <w:bCs/>
          <w:sz w:val="28"/>
          <w:szCs w:val="28"/>
        </w:rPr>
        <w:t xml:space="preserve"> </w:t>
      </w:r>
      <w:r w:rsidRPr="008E306A">
        <w:rPr>
          <w:bCs/>
          <w:sz w:val="28"/>
          <w:szCs w:val="28"/>
          <w:lang w:val="uk-UA"/>
        </w:rPr>
        <w:t>її</w:t>
      </w:r>
      <w:r w:rsidR="008E306A">
        <w:rPr>
          <w:bCs/>
          <w:sz w:val="28"/>
          <w:szCs w:val="28"/>
          <w:lang w:val="uk-UA"/>
        </w:rPr>
        <w:t xml:space="preserve"> доречно</w:t>
      </w:r>
      <w:r w:rsidR="008E306A" w:rsidRPr="008E306A">
        <w:rPr>
          <w:bCs/>
          <w:sz w:val="28"/>
          <w:szCs w:val="28"/>
        </w:rPr>
        <w:t xml:space="preserve"> </w:t>
      </w:r>
      <w:r w:rsidR="0033688E" w:rsidRPr="008E306A">
        <w:rPr>
          <w:bCs/>
          <w:sz w:val="28"/>
          <w:szCs w:val="28"/>
          <w:lang w:val="uk-UA"/>
        </w:rPr>
        <w:t xml:space="preserve">використовувати на уроках української літератури  у 6 класі </w:t>
      </w:r>
      <w:r w:rsidR="008E306A">
        <w:rPr>
          <w:bCs/>
          <w:sz w:val="28"/>
          <w:szCs w:val="28"/>
          <w:lang w:val="uk-UA"/>
        </w:rPr>
        <w:t xml:space="preserve">під час вивчення </w:t>
      </w:r>
      <w:r w:rsidR="0033688E" w:rsidRPr="008E306A">
        <w:rPr>
          <w:bCs/>
          <w:sz w:val="28"/>
          <w:szCs w:val="28"/>
          <w:lang w:val="uk-UA"/>
        </w:rPr>
        <w:t xml:space="preserve">теми  «Загадково прекрасна та славна давнина України».  </w:t>
      </w:r>
    </w:p>
    <w:p w:rsidR="006F0380" w:rsidRDefault="006F0380" w:rsidP="006F0380">
      <w:pPr>
        <w:spacing w:line="360" w:lineRule="auto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Презентацію можна використовувати на уроках української літератури  у 6 класі з теми  «Загадково прекрасна та славна давнина України».  </w:t>
      </w:r>
    </w:p>
    <w:p w:rsidR="006F0380" w:rsidRDefault="006F0380" w:rsidP="006F038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Електронний посібник дає можливість розвивати навчально-пізнавальну, пошукову та творчу діяльність учнів,  заохочує школярів до активного навчання, викликає інтерес до української літератури, виховує естетичні смаки, кращі моральні якості людини. </w:t>
      </w:r>
    </w:p>
    <w:p w:rsidR="00B926D2" w:rsidRPr="008E306A" w:rsidRDefault="00B926D2" w:rsidP="00B926D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вчителів української літератури  та учнів  загальноосвітніх шкіл.</w:t>
      </w:r>
    </w:p>
    <w:p w:rsidR="006F0380" w:rsidRDefault="006F0380" w:rsidP="006F0380">
      <w:pPr>
        <w:spacing w:line="360" w:lineRule="auto"/>
        <w:rPr>
          <w:bCs/>
          <w:sz w:val="28"/>
          <w:szCs w:val="28"/>
          <w:lang w:val="uk-UA"/>
        </w:rPr>
      </w:pPr>
    </w:p>
    <w:p w:rsidR="006F0380" w:rsidRPr="006F0380" w:rsidRDefault="006F0380" w:rsidP="00F5523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sectPr w:rsidR="006F0380" w:rsidRPr="006F0380" w:rsidSect="00F5523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BC3" w:rsidRDefault="00761BC3" w:rsidP="0033688E">
      <w:r>
        <w:separator/>
      </w:r>
    </w:p>
  </w:endnote>
  <w:endnote w:type="continuationSeparator" w:id="1">
    <w:p w:rsidR="00761BC3" w:rsidRDefault="00761BC3" w:rsidP="0033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BC3" w:rsidRDefault="00761BC3" w:rsidP="0033688E">
      <w:r>
        <w:separator/>
      </w:r>
    </w:p>
  </w:footnote>
  <w:footnote w:type="continuationSeparator" w:id="1">
    <w:p w:rsidR="00761BC3" w:rsidRDefault="00761BC3" w:rsidP="003368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0F79"/>
    <w:multiLevelType w:val="hybridMultilevel"/>
    <w:tmpl w:val="60E6F6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39"/>
        </w:tabs>
        <w:ind w:left="93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88E"/>
    <w:rsid w:val="00251F49"/>
    <w:rsid w:val="0031609B"/>
    <w:rsid w:val="0033688E"/>
    <w:rsid w:val="00497084"/>
    <w:rsid w:val="0066734E"/>
    <w:rsid w:val="006F0380"/>
    <w:rsid w:val="00761BC3"/>
    <w:rsid w:val="007C2559"/>
    <w:rsid w:val="00861653"/>
    <w:rsid w:val="00895E39"/>
    <w:rsid w:val="008E306A"/>
    <w:rsid w:val="00B926D2"/>
    <w:rsid w:val="00BB4CA3"/>
    <w:rsid w:val="00C95E3B"/>
    <w:rsid w:val="00DE4868"/>
    <w:rsid w:val="00E009A3"/>
    <w:rsid w:val="00E90666"/>
    <w:rsid w:val="00F55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68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3368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6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68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68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2014-02-22T07:46:00Z</dcterms:created>
  <dcterms:modified xsi:type="dcterms:W3CDTF">2015-02-01T09:09:00Z</dcterms:modified>
</cp:coreProperties>
</file>